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462" w:rsidRDefault="00B20462" w:rsidP="00F94C57">
      <w:pPr>
        <w:jc w:val="both"/>
        <w:rPr>
          <w:rFonts w:ascii="Times New Roman" w:eastAsia="宋体" w:hAnsi="Times New Roman" w:cs="Times New Roman"/>
          <w:b/>
          <w:color w:val="0070C0"/>
          <w:szCs w:val="21"/>
        </w:rPr>
      </w:pPr>
      <w:bookmarkStart w:id="0" w:name="_Hlk98175319"/>
      <w:r>
        <w:rPr>
          <w:rFonts w:ascii="Times New Roman" w:eastAsia="宋体" w:hAnsi="Times New Roman" w:cs="Times New Roman"/>
          <w:b/>
          <w:color w:val="0070C0"/>
          <w:szCs w:val="21"/>
        </w:rPr>
        <w:t>Appendix</w:t>
      </w:r>
    </w:p>
    <w:p w:rsidR="00F94C57" w:rsidRPr="00FE606F" w:rsidRDefault="00F94C57" w:rsidP="00F94C57">
      <w:pPr>
        <w:jc w:val="both"/>
        <w:rPr>
          <w:rFonts w:ascii="Times New Roman" w:eastAsia="宋体" w:hAnsi="Times New Roman" w:cs="Times New Roman"/>
          <w:color w:val="0070C0"/>
          <w:szCs w:val="21"/>
        </w:rPr>
      </w:pPr>
      <w:bookmarkStart w:id="1" w:name="_GoBack"/>
      <w:bookmarkEnd w:id="1"/>
      <w:r w:rsidRPr="00FE606F">
        <w:rPr>
          <w:rFonts w:ascii="Times New Roman" w:eastAsia="宋体" w:hAnsi="Times New Roman" w:cs="Times New Roman"/>
          <w:b/>
          <w:color w:val="0070C0"/>
          <w:szCs w:val="21"/>
        </w:rPr>
        <w:t xml:space="preserve">Table S8. </w:t>
      </w:r>
      <w:bookmarkStart w:id="2" w:name="_Hlk99889663"/>
      <w:bookmarkEnd w:id="0"/>
      <w:r w:rsidRPr="00FE606F">
        <w:rPr>
          <w:rFonts w:ascii="Times New Roman" w:eastAsia="宋体" w:hAnsi="Times New Roman" w:cs="Times New Roman"/>
          <w:color w:val="0070C0"/>
          <w:szCs w:val="21"/>
        </w:rPr>
        <w:t xml:space="preserve">Annual rate change of anxiety disorders age-standardized DALY rates attributable to bullying victimization for both sexes </w:t>
      </w:r>
      <w:bookmarkEnd w:id="2"/>
      <w:r w:rsidRPr="00FE606F">
        <w:rPr>
          <w:rFonts w:ascii="Times New Roman" w:eastAsia="宋体" w:hAnsi="Times New Roman" w:cs="Times New Roman"/>
          <w:color w:val="0070C0"/>
          <w:szCs w:val="21"/>
        </w:rPr>
        <w:t>from 1990 to 2019</w:t>
      </w:r>
      <w:r w:rsidRPr="00FE606F">
        <w:rPr>
          <w:rFonts w:ascii="Times New Roman" w:eastAsia="宋体" w:hAnsi="Times New Roman" w:cs="Times New Roman"/>
          <w:bCs/>
          <w:color w:val="0070C0"/>
          <w:szCs w:val="21"/>
        </w:rPr>
        <w:t>.</w:t>
      </w:r>
      <w:r w:rsidRPr="00FE606F">
        <w:rPr>
          <w:rFonts w:ascii="Times New Roman" w:eastAsia="宋体" w:hAnsi="Times New Roman" w:cs="Times New Roman"/>
          <w:color w:val="0070C0"/>
          <w:szCs w:val="21"/>
        </w:rPr>
        <w:t xml:space="preserve"> </w:t>
      </w:r>
    </w:p>
    <w:tbl>
      <w:tblPr>
        <w:tblW w:w="5529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843"/>
      </w:tblGrid>
      <w:tr w:rsidR="00F94C57" w:rsidRPr="00FE606F" w:rsidTr="00663E71">
        <w:trPr>
          <w:trHeight w:val="288"/>
          <w:jc w:val="center"/>
        </w:trPr>
        <w:tc>
          <w:tcPr>
            <w:tcW w:w="3686" w:type="dxa"/>
            <w:tcBorders>
              <w:top w:val="single" w:sz="4" w:space="0" w:color="5B9BD5" w:themeColor="accent1"/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5B9BD5" w:themeColor="accent1"/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ARC(1990-2019)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tcBorders>
              <w:top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Taiwan (Province of China)</w:t>
            </w:r>
          </w:p>
        </w:tc>
        <w:tc>
          <w:tcPr>
            <w:tcW w:w="1843" w:type="dxa"/>
            <w:tcBorders>
              <w:top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-0.52%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Sweden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-0.38%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Italy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-0.23%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Japan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-0.11%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Lithuania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-0.09%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Singapore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-0.09%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Kazakhstan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-0.04%</w:t>
            </w:r>
          </w:p>
        </w:tc>
      </w:tr>
      <w:tr w:rsidR="00F94C57" w:rsidRPr="00FE606F" w:rsidTr="00663E71">
        <w:trPr>
          <w:trHeight w:val="288"/>
          <w:jc w:val="center"/>
        </w:trPr>
        <w:tc>
          <w:tcPr>
            <w:tcW w:w="3686" w:type="dxa"/>
            <w:tcBorders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Chile</w:t>
            </w:r>
          </w:p>
        </w:tc>
        <w:tc>
          <w:tcPr>
            <w:tcW w:w="1843" w:type="dxa"/>
            <w:tcBorders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F94C57" w:rsidRPr="00FE606F" w:rsidRDefault="00F94C57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FE606F">
              <w:rPr>
                <w:rFonts w:ascii="Times New Roman" w:eastAsia="宋体" w:hAnsi="Times New Roman" w:cs="Times New Roman"/>
                <w:color w:val="0070C0"/>
              </w:rPr>
              <w:t>-0.01%</w:t>
            </w:r>
          </w:p>
        </w:tc>
      </w:tr>
    </w:tbl>
    <w:p w:rsidR="00F94C57" w:rsidRPr="00FE606F" w:rsidRDefault="00F94C57" w:rsidP="00F94C57">
      <w:pPr>
        <w:spacing w:line="288" w:lineRule="auto"/>
        <w:jc w:val="both"/>
        <w:rPr>
          <w:rFonts w:ascii="Times New Roman" w:eastAsia="宋体" w:hAnsi="Times New Roman" w:cs="Times New Roman"/>
          <w:b/>
          <w:color w:val="0070C0"/>
        </w:rPr>
      </w:pPr>
    </w:p>
    <w:sectPr w:rsidR="00F94C57" w:rsidRPr="00FE606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39F"/>
    <w:rsid w:val="00092184"/>
    <w:rsid w:val="003E186F"/>
    <w:rsid w:val="00B20462"/>
    <w:rsid w:val="00C8739F"/>
    <w:rsid w:val="00F94C57"/>
    <w:rsid w:val="00FE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943347-6A1D-4EBF-B8F6-561CE739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289</Characters>
  <Application>Microsoft Office Word</Application>
  <DocSecurity>0</DocSecurity>
  <Lines>22</Lines>
  <Paragraphs>22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4</cp:revision>
  <dcterms:created xsi:type="dcterms:W3CDTF">2022-10-19T03:07:00Z</dcterms:created>
  <dcterms:modified xsi:type="dcterms:W3CDTF">2022-10-19T03:09:00Z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a1d29de707366a4c45c4166094a38dfbd1a33435d375998575cee24d8d1a3b5b</vt:lpwstr>
  </property>
</Properties>
</file>